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78" w:rsidRDefault="00071B78">
      <w:pPr>
        <w:rPr>
          <w:sz w:val="28"/>
          <w:szCs w:val="28"/>
        </w:rPr>
      </w:pPr>
      <w:r>
        <w:rPr>
          <w:sz w:val="28"/>
          <w:szCs w:val="28"/>
        </w:rPr>
        <w:t>Предприятия эксплуатирующие наше оборудование:</w:t>
      </w:r>
    </w:p>
    <w:p w:rsidR="007E01E7" w:rsidRPr="007E01E7" w:rsidRDefault="007E01E7">
      <w:pPr>
        <w:rPr>
          <w:sz w:val="28"/>
          <w:szCs w:val="28"/>
        </w:rPr>
      </w:pPr>
      <w:r w:rsidRPr="007E01E7">
        <w:rPr>
          <w:sz w:val="28"/>
          <w:szCs w:val="28"/>
        </w:rPr>
        <w:t xml:space="preserve">УВП УТОГ </w:t>
      </w:r>
      <w:r>
        <w:rPr>
          <w:sz w:val="28"/>
          <w:szCs w:val="28"/>
        </w:rPr>
        <w:t xml:space="preserve"> </w:t>
      </w:r>
      <w:r w:rsidRPr="007E01E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01E7">
        <w:rPr>
          <w:sz w:val="28"/>
          <w:szCs w:val="28"/>
        </w:rPr>
        <w:t>Кропивницкий</w:t>
      </w:r>
      <w:r w:rsidR="008D483C">
        <w:rPr>
          <w:sz w:val="28"/>
          <w:szCs w:val="28"/>
        </w:rPr>
        <w:t>.</w:t>
      </w:r>
      <w:r>
        <w:rPr>
          <w:sz w:val="28"/>
          <w:szCs w:val="28"/>
        </w:rPr>
        <w:t>;  ЧАО «ЗАПОРОЖКОКС» МЕТИНВЕСТ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апорожье</w:t>
      </w:r>
      <w:r w:rsidR="008D483C">
        <w:rPr>
          <w:sz w:val="28"/>
          <w:szCs w:val="28"/>
        </w:rPr>
        <w:t>.</w:t>
      </w:r>
      <w:r>
        <w:rPr>
          <w:sz w:val="28"/>
          <w:szCs w:val="28"/>
        </w:rPr>
        <w:t>; ООО «</w:t>
      </w:r>
      <w:proofErr w:type="spellStart"/>
      <w:r>
        <w:rPr>
          <w:sz w:val="28"/>
          <w:szCs w:val="28"/>
        </w:rPr>
        <w:t>УкрЮжМолПром</w:t>
      </w:r>
      <w:proofErr w:type="spellEnd"/>
      <w:r>
        <w:rPr>
          <w:sz w:val="28"/>
          <w:szCs w:val="28"/>
        </w:rPr>
        <w:t>» г.Одесса</w:t>
      </w:r>
      <w:r w:rsidR="008D483C">
        <w:rPr>
          <w:sz w:val="28"/>
          <w:szCs w:val="28"/>
        </w:rPr>
        <w:t>.</w:t>
      </w:r>
      <w:r>
        <w:rPr>
          <w:sz w:val="28"/>
          <w:szCs w:val="28"/>
        </w:rPr>
        <w:t>; ООО «АРКОН-ВОСТОК» г.Харьков</w:t>
      </w:r>
      <w:r w:rsidR="008D483C">
        <w:rPr>
          <w:sz w:val="28"/>
          <w:szCs w:val="28"/>
        </w:rPr>
        <w:t>.</w:t>
      </w:r>
      <w:r>
        <w:rPr>
          <w:sz w:val="28"/>
          <w:szCs w:val="28"/>
        </w:rPr>
        <w:t>; ООО «БМС БУД»г.Киев</w:t>
      </w:r>
      <w:r w:rsidR="008D483C">
        <w:rPr>
          <w:sz w:val="28"/>
          <w:szCs w:val="28"/>
        </w:rPr>
        <w:t>.</w:t>
      </w:r>
      <w:r>
        <w:rPr>
          <w:sz w:val="28"/>
          <w:szCs w:val="28"/>
        </w:rPr>
        <w:t>; ООО «МПВФ «ЭНЕРГЕТИК» г.Монастырище</w:t>
      </w:r>
      <w:r w:rsidR="008D483C">
        <w:rPr>
          <w:sz w:val="28"/>
          <w:szCs w:val="28"/>
        </w:rPr>
        <w:t>.</w:t>
      </w:r>
      <w:r>
        <w:rPr>
          <w:sz w:val="28"/>
          <w:szCs w:val="28"/>
        </w:rPr>
        <w:t>; ООО «МЕТАЛИСТ» г.Пустомыты</w:t>
      </w:r>
      <w:r w:rsidR="008D483C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r w:rsidR="008D483C">
        <w:rPr>
          <w:sz w:val="28"/>
          <w:szCs w:val="28"/>
        </w:rPr>
        <w:t xml:space="preserve">ООО «АЙСБЕРГ» Г.Одесса.; ООО «СК ДМ» г.Харьков.; ООО «АТОН СЕРВИС» г.Киев.; ЧАО «НТП «УКРПРОМЭНЕРГО» г.Харьков.; ПАТ «ДОНБАССЭНЕРГО» «ЭЛЕКТРОРЕМОНТ» г.Донецк.; АО «НТП «ЭЛЕКТРОТЕХМОНТАЖ» г. </w:t>
      </w:r>
      <w:proofErr w:type="spellStart"/>
      <w:r w:rsidR="008D483C">
        <w:rPr>
          <w:sz w:val="28"/>
          <w:szCs w:val="28"/>
        </w:rPr>
        <w:t>Подворки</w:t>
      </w:r>
      <w:proofErr w:type="spellEnd"/>
      <w:r w:rsidR="008D483C">
        <w:rPr>
          <w:sz w:val="28"/>
          <w:szCs w:val="28"/>
        </w:rPr>
        <w:t>.; ООО «НОВАСЛАВ» г</w:t>
      </w:r>
      <w:proofErr w:type="gramStart"/>
      <w:r w:rsidR="008D483C">
        <w:rPr>
          <w:sz w:val="28"/>
          <w:szCs w:val="28"/>
        </w:rPr>
        <w:t>.К</w:t>
      </w:r>
      <w:proofErr w:type="gramEnd"/>
      <w:r w:rsidR="008D483C">
        <w:rPr>
          <w:sz w:val="28"/>
          <w:szCs w:val="28"/>
        </w:rPr>
        <w:t>иев.; ОАО «</w:t>
      </w:r>
      <w:r w:rsidR="0042170F">
        <w:rPr>
          <w:sz w:val="28"/>
          <w:szCs w:val="28"/>
        </w:rPr>
        <w:t>МЕТКОМБИНАТ им.Ильича» г. Мариуполь.; ОАО «АЗОВСТАЛЬ» г.Мариуполь.; ООО «ЭКСИММАШ» г.Харьков.; ООО «ЮСТАС КОНЦЕССИЯ» г.Кременчуг.; ГКП «Днепропетровские тепловые сети» г.Днепр.; ПАО «Механизация строительства» г.Николаев.; ПАО «АРСЕЛОР МИТТАЛ Кривой Рог» г.Кривой Рог.; ОАО «Завод Большевик» г.Киев.;</w:t>
      </w:r>
      <w:r w:rsidR="00DA45AB">
        <w:rPr>
          <w:sz w:val="28"/>
          <w:szCs w:val="28"/>
        </w:rPr>
        <w:t xml:space="preserve"> ОАО «СПЕЦСТАЛЬ» г.Запорожье.; ОАО «Стрелочный завод» г.Днепр.; ОАО»Каравай РМЗ» г.Киев.; ООО «СТАНКОМПЛЕКТ» г</w:t>
      </w:r>
      <w:proofErr w:type="gramStart"/>
      <w:r w:rsidR="00DA45AB">
        <w:rPr>
          <w:sz w:val="28"/>
          <w:szCs w:val="28"/>
        </w:rPr>
        <w:t>.К</w:t>
      </w:r>
      <w:proofErr w:type="gramEnd"/>
      <w:r w:rsidR="00DA45AB">
        <w:rPr>
          <w:sz w:val="28"/>
          <w:szCs w:val="28"/>
        </w:rPr>
        <w:t xml:space="preserve">иев.; ДИТЦ «КОНТАКТ» г.Днепр.; ОАО «СТАНКОМАШ» г.Киев.; ОАО «НТЗ ИТЕРПАЙП» г.Днепр.; </w:t>
      </w:r>
      <w:r w:rsidR="00075336">
        <w:rPr>
          <w:sz w:val="28"/>
          <w:szCs w:val="28"/>
        </w:rPr>
        <w:t>ОАО «ВРЗ» г.Днепр.; ООО «ОРНИТОФ»г.Запорожье.; ОАО «СВИТОЧ» г.Днепр.; ОАО «АЛЕСБУД» г.Киев.; ООО «ИКВЕЛ» г.Киев.; ООО «ИРКОМ» г.Днепр.; ООО «СПАРТА» г.Донецк.; ООО «АСК СЕРВИС» г.Днепр.;</w:t>
      </w:r>
      <w:r w:rsidR="00FD6198">
        <w:rPr>
          <w:sz w:val="28"/>
          <w:szCs w:val="28"/>
        </w:rPr>
        <w:t xml:space="preserve"> ОАО «ФЕРРОСТРОЙ Полтавский ГОК» г.Комсомольск.; ОАО «АЛМАЗНЫЙ Завод» г</w:t>
      </w:r>
      <w:proofErr w:type="gramStart"/>
      <w:r w:rsidR="00FD6198">
        <w:rPr>
          <w:sz w:val="28"/>
          <w:szCs w:val="28"/>
        </w:rPr>
        <w:t>.П</w:t>
      </w:r>
      <w:proofErr w:type="gramEnd"/>
      <w:r w:rsidR="00FD6198">
        <w:rPr>
          <w:sz w:val="28"/>
          <w:szCs w:val="28"/>
        </w:rPr>
        <w:t>олтава.; ОАО «АВЕРС» г.Харьков.; ОАО «УКРПРОМВНЕДРЕНИЕ» г.Киев.; ОАО «</w:t>
      </w:r>
      <w:proofErr w:type="spellStart"/>
      <w:r w:rsidR="00FD6198">
        <w:rPr>
          <w:sz w:val="28"/>
          <w:szCs w:val="28"/>
        </w:rPr>
        <w:t>Конотопский</w:t>
      </w:r>
      <w:proofErr w:type="spellEnd"/>
      <w:r w:rsidR="00FD6198">
        <w:rPr>
          <w:sz w:val="28"/>
          <w:szCs w:val="28"/>
        </w:rPr>
        <w:t xml:space="preserve"> ЗПРПС» г.Конотоп.; ОАО «Восход» г.Херсон.; ЗАО «ДОНСТАЛЬ МКЗ» г.Донецк.; ЧП «</w:t>
      </w:r>
      <w:proofErr w:type="spellStart"/>
      <w:r w:rsidR="00FD6198">
        <w:rPr>
          <w:sz w:val="28"/>
          <w:szCs w:val="28"/>
        </w:rPr>
        <w:t>Клюнчук</w:t>
      </w:r>
      <w:proofErr w:type="spellEnd"/>
      <w:r w:rsidR="00FD6198">
        <w:rPr>
          <w:sz w:val="28"/>
          <w:szCs w:val="28"/>
        </w:rPr>
        <w:t>» г.Ивано-Франковск.; КП «Городские тепловые сети» г.Ровно.; и другие в России, Беларуси,</w:t>
      </w:r>
      <w:r w:rsidR="00071B78">
        <w:rPr>
          <w:sz w:val="28"/>
          <w:szCs w:val="28"/>
        </w:rPr>
        <w:t xml:space="preserve"> Латвии, Литве, Казахстан, Узбекистан, Польше, Болгарии, Молдове, Румынии, Иране, Ираке. </w:t>
      </w:r>
      <w:r w:rsidR="00FD6198">
        <w:rPr>
          <w:sz w:val="28"/>
          <w:szCs w:val="28"/>
        </w:rPr>
        <w:t xml:space="preserve"> </w:t>
      </w:r>
      <w:r w:rsidR="008D483C">
        <w:rPr>
          <w:sz w:val="28"/>
          <w:szCs w:val="28"/>
        </w:rPr>
        <w:t xml:space="preserve"> </w:t>
      </w:r>
    </w:p>
    <w:sectPr w:rsidR="007E01E7" w:rsidRPr="007E01E7" w:rsidSect="00D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01E7"/>
    <w:rsid w:val="00071B78"/>
    <w:rsid w:val="00075336"/>
    <w:rsid w:val="0042170F"/>
    <w:rsid w:val="007E01E7"/>
    <w:rsid w:val="008D483C"/>
    <w:rsid w:val="00D75FA0"/>
    <w:rsid w:val="00DA45AB"/>
    <w:rsid w:val="00DC49D0"/>
    <w:rsid w:val="00FD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2019-02-27T13:29:00Z</dcterms:created>
  <dcterms:modified xsi:type="dcterms:W3CDTF">2019-02-27T14:46:00Z</dcterms:modified>
</cp:coreProperties>
</file>